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73" w:rsidRDefault="00750C73">
      <w:pPr>
        <w:rPr>
          <w:rFonts w:ascii="Arial" w:hAnsi="Arial" w:cs="Arial"/>
          <w:b/>
          <w:u w:val="single"/>
        </w:rPr>
      </w:pPr>
    </w:p>
    <w:p w:rsidR="00750C73" w:rsidRPr="00750C73" w:rsidRDefault="00750C73" w:rsidP="00750C73">
      <w:pPr>
        <w:pStyle w:val="NormalWeb"/>
        <w:rPr>
          <w:rFonts w:ascii="Arial" w:hAnsi="Arial" w:cs="Arial"/>
          <w:b/>
          <w:sz w:val="22"/>
          <w:szCs w:val="22"/>
          <w:u w:val="single"/>
        </w:rPr>
      </w:pPr>
      <w:r w:rsidRPr="00750C73">
        <w:rPr>
          <w:rFonts w:ascii="Arial" w:hAnsi="Arial" w:cs="Arial"/>
          <w:b/>
          <w:color w:val="000000"/>
          <w:sz w:val="22"/>
          <w:szCs w:val="22"/>
          <w:u w:val="single"/>
        </w:rPr>
        <w:t>Meeting to discuss the potential co-location of Parsonage Surgery &amp; South Street Surgery at Herts &amp; Essex Hospital</w:t>
      </w:r>
    </w:p>
    <w:p w:rsidR="00750C73" w:rsidRPr="00750C73" w:rsidRDefault="00750C73" w:rsidP="00750C73">
      <w:pPr>
        <w:pStyle w:val="NormalWeb"/>
        <w:rPr>
          <w:rFonts w:ascii="Arial" w:hAnsi="Arial" w:cs="Arial"/>
          <w:color w:val="000000"/>
          <w:sz w:val="22"/>
          <w:szCs w:val="22"/>
        </w:rPr>
      </w:pPr>
      <w:r w:rsidRPr="00750C73">
        <w:rPr>
          <w:rFonts w:ascii="Arial" w:hAnsi="Arial" w:cs="Arial"/>
          <w:sz w:val="22"/>
          <w:szCs w:val="22"/>
        </w:rPr>
        <w:t xml:space="preserve">Our PPG / Patients met on 09.01.19 to discuss GP premises issues in Bishops Stortford.  </w:t>
      </w:r>
      <w:r w:rsidRPr="00750C73">
        <w:rPr>
          <w:rFonts w:ascii="Arial" w:hAnsi="Arial" w:cs="Arial"/>
          <w:color w:val="000000"/>
          <w:sz w:val="22"/>
          <w:szCs w:val="22"/>
        </w:rPr>
        <w:t>During this meeting we discussed &amp; viewed the proposed plans of East &amp; North Herts Clinical Commissioning Group (CCG) relating to the potential co-location of Parsonage Surgery &amp; South Street Surgery within the Kitwood Unit at Herts &amp; Essex Hospital.</w:t>
      </w:r>
    </w:p>
    <w:p w:rsidR="00A730F4" w:rsidRPr="00750C73" w:rsidRDefault="00A730F4">
      <w:pPr>
        <w:rPr>
          <w:rFonts w:ascii="Arial" w:hAnsi="Arial" w:cs="Arial"/>
          <w:b/>
          <w:u w:val="single"/>
        </w:rPr>
      </w:pPr>
      <w:r w:rsidRPr="00750C73">
        <w:rPr>
          <w:rFonts w:ascii="Arial" w:hAnsi="Arial" w:cs="Arial"/>
          <w:b/>
          <w:u w:val="single"/>
        </w:rPr>
        <w:t xml:space="preserve">Summary of comments from patients following PPG meeting on 09.01.19 re potential co-location </w:t>
      </w:r>
    </w:p>
    <w:p w:rsidR="00A730F4" w:rsidRPr="00750C73" w:rsidRDefault="00A730F4" w:rsidP="00A730F4">
      <w:pPr>
        <w:numPr>
          <w:ilvl w:val="0"/>
          <w:numId w:val="2"/>
        </w:numPr>
        <w:spacing w:after="0" w:line="240" w:lineRule="auto"/>
        <w:ind w:left="714" w:hanging="357"/>
        <w:rPr>
          <w:rFonts w:ascii="Arial" w:hAnsi="Arial" w:cs="Arial"/>
        </w:rPr>
      </w:pPr>
      <w:r w:rsidRPr="00750C73">
        <w:rPr>
          <w:rFonts w:ascii="Arial" w:hAnsi="Arial" w:cs="Arial"/>
        </w:rPr>
        <w:t>Plans offer short term solution – but not looking far enough into future needs of Bishops Stortford which is expanding at a rapid rate.</w:t>
      </w:r>
    </w:p>
    <w:p w:rsidR="00A730F4" w:rsidRPr="00750C73" w:rsidRDefault="00A730F4" w:rsidP="00A730F4">
      <w:pPr>
        <w:numPr>
          <w:ilvl w:val="0"/>
          <w:numId w:val="2"/>
        </w:numPr>
        <w:spacing w:after="0" w:line="240" w:lineRule="auto"/>
        <w:ind w:left="714" w:hanging="357"/>
        <w:rPr>
          <w:rFonts w:ascii="Arial" w:hAnsi="Arial" w:cs="Arial"/>
        </w:rPr>
      </w:pPr>
      <w:r w:rsidRPr="00750C73">
        <w:rPr>
          <w:rFonts w:ascii="Arial" w:hAnsi="Arial" w:cs="Arial"/>
        </w:rPr>
        <w:t xml:space="preserve">Planned space too small to accommodate both surgeries needs - </w:t>
      </w:r>
      <w:r w:rsidRPr="00750C73">
        <w:rPr>
          <w:rFonts w:ascii="Arial" w:eastAsia="Times New Roman" w:hAnsi="Arial" w:cs="Arial"/>
          <w:lang w:eastAsia="en-GB"/>
        </w:rPr>
        <w:t>not enough space to support the anticipated long term growth of Bishop's Stortford</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Moving South Street surgery away from the town centre, is a bad thing as it will deprive many if their patients of a “local” surgery.  - Co-location of 2 practices on one site away from the town centre makes no sense from the point of view of providing convenient primary care services for the local population.  Mums with prams and pushchairs, the elderly and those who are less mobile will struggle to get to the Herts &amp; Essex hospital site</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More consideration needs to be given by the local planning authority regarding the provision of premises for GP’s surgeries, insisting that developers of large sites include such facilities. Does the CCG talk to the local councils regarding this matter?</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More surgeries are needed near the population centres and particularly where new houses are being built, such as near the station rather than consolidating three of them in one, out of town, site.</w:t>
      </w:r>
    </w:p>
    <w:p w:rsidR="00A730F4" w:rsidRPr="00750C73" w:rsidRDefault="00A730F4" w:rsidP="00A730F4">
      <w:pPr>
        <w:numPr>
          <w:ilvl w:val="0"/>
          <w:numId w:val="3"/>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The proposed layout with the two surgery’s reception and waiting areas being next to each other will create confusion, they should be located apart.</w:t>
      </w:r>
    </w:p>
    <w:p w:rsidR="0043038A" w:rsidRPr="00750C73" w:rsidRDefault="0043038A" w:rsidP="00A730F4">
      <w:pPr>
        <w:numPr>
          <w:ilvl w:val="0"/>
          <w:numId w:val="3"/>
        </w:numPr>
        <w:spacing w:after="0" w:line="240" w:lineRule="auto"/>
        <w:ind w:left="714" w:hanging="357"/>
        <w:rPr>
          <w:rFonts w:ascii="Arial" w:eastAsia="Times New Roman" w:hAnsi="Arial" w:cs="Arial"/>
          <w:lang w:eastAsia="en-GB"/>
        </w:rPr>
      </w:pPr>
      <w:r w:rsidRPr="00750C73">
        <w:rPr>
          <w:rFonts w:ascii="Arial" w:hAnsi="Arial" w:cs="Arial"/>
        </w:rPr>
        <w:t xml:space="preserve">Will there be sufficient consulting rooms </w:t>
      </w:r>
      <w:proofErr w:type="spellStart"/>
      <w:r w:rsidRPr="00750C73">
        <w:rPr>
          <w:rFonts w:ascii="Arial" w:hAnsi="Arial" w:cs="Arial"/>
        </w:rPr>
        <w:t>etc</w:t>
      </w:r>
      <w:proofErr w:type="spellEnd"/>
      <w:r w:rsidRPr="00750C73">
        <w:rPr>
          <w:rFonts w:ascii="Arial" w:hAnsi="Arial" w:cs="Arial"/>
        </w:rPr>
        <w:t xml:space="preserve"> for the needs of the next 12+years?        </w:t>
      </w:r>
      <w:r w:rsidRPr="00750C73">
        <w:rPr>
          <w:rFonts w:ascii="Arial" w:eastAsia="Times New Roman" w:hAnsi="Arial" w:cs="Arial"/>
          <w:lang w:eastAsia="en-GB"/>
        </w:rPr>
        <w:t>           </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More patients travelling to the hospital will create many problems for the local roads; the car parking facilities will not be able to cope, at times now it is difficult to find a space. Parking provision is insufficient at this site</w:t>
      </w:r>
    </w:p>
    <w:p w:rsidR="00A730F4" w:rsidRPr="00750C73" w:rsidRDefault="00A730F4" w:rsidP="00A730F4">
      <w:pPr>
        <w:numPr>
          <w:ilvl w:val="0"/>
          <w:numId w:val="3"/>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Public transport to the hospital is very limited.</w:t>
      </w:r>
    </w:p>
    <w:p w:rsidR="00A730F4" w:rsidRPr="00750C73" w:rsidRDefault="00A730F4" w:rsidP="00A730F4">
      <w:pPr>
        <w:spacing w:after="0" w:line="240" w:lineRule="auto"/>
        <w:rPr>
          <w:rFonts w:ascii="Arial" w:eastAsia="Times New Roman" w:hAnsi="Arial" w:cs="Arial"/>
          <w:lang w:eastAsia="en-GB"/>
        </w:rPr>
      </w:pPr>
    </w:p>
    <w:p w:rsidR="00A730F4" w:rsidRPr="00750C73" w:rsidRDefault="00A730F4" w:rsidP="00A730F4">
      <w:pPr>
        <w:spacing w:after="0" w:line="240" w:lineRule="auto"/>
        <w:rPr>
          <w:rFonts w:ascii="Arial" w:eastAsia="Times New Roman" w:hAnsi="Arial" w:cs="Arial"/>
          <w:b/>
          <w:lang w:eastAsia="en-GB"/>
        </w:rPr>
      </w:pPr>
      <w:r w:rsidRPr="00750C73">
        <w:rPr>
          <w:rFonts w:ascii="Arial" w:eastAsia="Times New Roman" w:hAnsi="Arial" w:cs="Arial"/>
          <w:b/>
          <w:lang w:eastAsia="en-GB"/>
        </w:rPr>
        <w:t>Further options to be explored:</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 xml:space="preserve">Parsonage move into Child Health Department, South Street &amp; potentially </w:t>
      </w:r>
      <w:proofErr w:type="spellStart"/>
      <w:r w:rsidRPr="00750C73">
        <w:rPr>
          <w:rFonts w:ascii="Arial" w:eastAsia="Times New Roman" w:hAnsi="Arial" w:cs="Arial"/>
          <w:lang w:eastAsia="en-GB"/>
        </w:rPr>
        <w:t>Haymeads</w:t>
      </w:r>
      <w:proofErr w:type="spellEnd"/>
      <w:r w:rsidRPr="00750C73">
        <w:rPr>
          <w:rFonts w:ascii="Arial" w:eastAsia="Times New Roman" w:hAnsi="Arial" w:cs="Arial"/>
          <w:lang w:eastAsia="en-GB"/>
        </w:rPr>
        <w:t xml:space="preserve"> / other services take over the restructured space that Parsonage currently </w:t>
      </w:r>
      <w:proofErr w:type="gramStart"/>
      <w:r w:rsidRPr="00750C73">
        <w:rPr>
          <w:rFonts w:ascii="Arial" w:eastAsia="Times New Roman" w:hAnsi="Arial" w:cs="Arial"/>
          <w:lang w:eastAsia="en-GB"/>
        </w:rPr>
        <w:t>occupy</w:t>
      </w:r>
      <w:proofErr w:type="gramEnd"/>
      <w:r w:rsidRPr="00750C73">
        <w:rPr>
          <w:rFonts w:ascii="Arial" w:eastAsia="Times New Roman" w:hAnsi="Arial" w:cs="Arial"/>
          <w:lang w:eastAsia="en-GB"/>
        </w:rPr>
        <w:t>.</w:t>
      </w:r>
    </w:p>
    <w:p w:rsidR="00A730F4" w:rsidRPr="00750C73" w:rsidRDefault="00A730F4" w:rsidP="00A730F4">
      <w:pPr>
        <w:numPr>
          <w:ilvl w:val="0"/>
          <w:numId w:val="2"/>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Parsonage explore options for space in new developments nearby</w:t>
      </w:r>
    </w:p>
    <w:p w:rsidR="00A730F4" w:rsidRPr="00750C73" w:rsidRDefault="00A730F4" w:rsidP="00A730F4">
      <w:pPr>
        <w:numPr>
          <w:ilvl w:val="0"/>
          <w:numId w:val="3"/>
        </w:numPr>
        <w:spacing w:after="0" w:line="240" w:lineRule="auto"/>
        <w:ind w:left="714" w:hanging="357"/>
        <w:rPr>
          <w:rFonts w:ascii="Arial" w:eastAsia="Times New Roman" w:hAnsi="Arial" w:cs="Arial"/>
          <w:lang w:eastAsia="en-GB"/>
        </w:rPr>
      </w:pPr>
      <w:r w:rsidRPr="00750C73">
        <w:rPr>
          <w:rFonts w:ascii="Arial" w:eastAsia="Times New Roman" w:hAnsi="Arial" w:cs="Arial"/>
          <w:lang w:eastAsia="en-GB"/>
        </w:rPr>
        <w:t xml:space="preserve">How can </w:t>
      </w:r>
      <w:proofErr w:type="spellStart"/>
      <w:r w:rsidRPr="00750C73">
        <w:rPr>
          <w:rFonts w:ascii="Arial" w:eastAsia="Times New Roman" w:hAnsi="Arial" w:cs="Arial"/>
          <w:lang w:eastAsia="en-GB"/>
        </w:rPr>
        <w:t>Uttlesford</w:t>
      </w:r>
      <w:proofErr w:type="spellEnd"/>
      <w:r w:rsidRPr="00750C73">
        <w:rPr>
          <w:rFonts w:ascii="Arial" w:eastAsia="Times New Roman" w:hAnsi="Arial" w:cs="Arial"/>
          <w:lang w:eastAsia="en-GB"/>
        </w:rPr>
        <w:t xml:space="preserve"> help to relieve pressure?  There are so many houses being built in </w:t>
      </w:r>
      <w:proofErr w:type="spellStart"/>
      <w:r w:rsidRPr="00750C73">
        <w:rPr>
          <w:rFonts w:ascii="Arial" w:eastAsia="Times New Roman" w:hAnsi="Arial" w:cs="Arial"/>
          <w:lang w:eastAsia="en-GB"/>
        </w:rPr>
        <w:t>Takeley</w:t>
      </w:r>
      <w:proofErr w:type="spellEnd"/>
      <w:r w:rsidRPr="00750C73">
        <w:rPr>
          <w:rFonts w:ascii="Arial" w:eastAsia="Times New Roman" w:hAnsi="Arial" w:cs="Arial"/>
          <w:lang w:eastAsia="en-GB"/>
        </w:rPr>
        <w:t xml:space="preserve"> and the surrounding area but no infrastructure (schools, buses, GP surgeries </w:t>
      </w:r>
      <w:proofErr w:type="spellStart"/>
      <w:r w:rsidRPr="00750C73">
        <w:rPr>
          <w:rFonts w:ascii="Arial" w:eastAsia="Times New Roman" w:hAnsi="Arial" w:cs="Arial"/>
          <w:lang w:eastAsia="en-GB"/>
        </w:rPr>
        <w:t>etc</w:t>
      </w:r>
      <w:proofErr w:type="spellEnd"/>
      <w:r w:rsidRPr="00750C73">
        <w:rPr>
          <w:rFonts w:ascii="Arial" w:eastAsia="Times New Roman" w:hAnsi="Arial" w:cs="Arial"/>
          <w:lang w:eastAsia="en-GB"/>
        </w:rPr>
        <w:t>) to support the families there so we have to come over to East Herts rather than use West Essex services.</w:t>
      </w:r>
    </w:p>
    <w:p w:rsidR="0043038A" w:rsidRPr="00750C73" w:rsidRDefault="0043038A" w:rsidP="0043038A">
      <w:pPr>
        <w:numPr>
          <w:ilvl w:val="0"/>
          <w:numId w:val="3"/>
        </w:numPr>
        <w:spacing w:after="0" w:line="240" w:lineRule="auto"/>
        <w:ind w:left="714" w:hanging="357"/>
        <w:rPr>
          <w:rFonts w:ascii="Arial" w:eastAsia="Times New Roman" w:hAnsi="Arial" w:cs="Arial"/>
          <w:lang w:eastAsia="en-GB"/>
        </w:rPr>
      </w:pPr>
      <w:r w:rsidRPr="00750C73">
        <w:rPr>
          <w:rFonts w:ascii="Arial" w:hAnsi="Arial" w:cs="Arial"/>
        </w:rPr>
        <w:t>A need to be at forefront of technology for primary care use.</w:t>
      </w:r>
    </w:p>
    <w:p w:rsidR="0043038A" w:rsidRPr="00750C73" w:rsidRDefault="0043038A" w:rsidP="0043038A">
      <w:pPr>
        <w:spacing w:after="0" w:line="240" w:lineRule="auto"/>
        <w:ind w:left="714"/>
        <w:rPr>
          <w:rFonts w:ascii="Arial" w:eastAsia="Times New Roman" w:hAnsi="Arial" w:cs="Arial"/>
          <w:lang w:eastAsia="en-GB"/>
        </w:rPr>
      </w:pPr>
      <w:bookmarkStart w:id="0" w:name="_GoBack"/>
      <w:bookmarkEnd w:id="0"/>
    </w:p>
    <w:p w:rsidR="00A730F4" w:rsidRPr="00750C73" w:rsidRDefault="00A730F4" w:rsidP="00A730F4">
      <w:pPr>
        <w:spacing w:before="100" w:beforeAutospacing="1" w:after="100" w:afterAutospacing="1" w:line="240" w:lineRule="auto"/>
        <w:rPr>
          <w:rFonts w:ascii="Arial" w:eastAsia="Times New Roman" w:hAnsi="Arial" w:cs="Arial"/>
          <w:lang w:eastAsia="en-GB"/>
        </w:rPr>
      </w:pPr>
    </w:p>
    <w:p w:rsidR="00A730F4" w:rsidRPr="00A730F4" w:rsidRDefault="00A730F4">
      <w:pPr>
        <w:rPr>
          <w:b/>
        </w:rPr>
      </w:pPr>
    </w:p>
    <w:sectPr w:rsidR="00A730F4" w:rsidRPr="00A73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2ED8"/>
    <w:multiLevelType w:val="multilevel"/>
    <w:tmpl w:val="8E5C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6C2148"/>
    <w:multiLevelType w:val="multilevel"/>
    <w:tmpl w:val="DD385A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51237E"/>
    <w:multiLevelType w:val="hybridMultilevel"/>
    <w:tmpl w:val="D93A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0F4"/>
    <w:rsid w:val="0043038A"/>
    <w:rsid w:val="00750C73"/>
    <w:rsid w:val="00A730F4"/>
    <w:rsid w:val="00F2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F4"/>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750C73"/>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9705">
      <w:bodyDiv w:val="1"/>
      <w:marLeft w:val="0"/>
      <w:marRight w:val="0"/>
      <w:marTop w:val="0"/>
      <w:marBottom w:val="0"/>
      <w:divBdr>
        <w:top w:val="none" w:sz="0" w:space="0" w:color="auto"/>
        <w:left w:val="none" w:sz="0" w:space="0" w:color="auto"/>
        <w:bottom w:val="none" w:sz="0" w:space="0" w:color="auto"/>
        <w:right w:val="none" w:sz="0" w:space="0" w:color="auto"/>
      </w:divBdr>
      <w:divsChild>
        <w:div w:id="2034261701">
          <w:marLeft w:val="0"/>
          <w:marRight w:val="0"/>
          <w:marTop w:val="0"/>
          <w:marBottom w:val="0"/>
          <w:divBdr>
            <w:top w:val="none" w:sz="0" w:space="0" w:color="auto"/>
            <w:left w:val="none" w:sz="0" w:space="0" w:color="auto"/>
            <w:bottom w:val="none" w:sz="0" w:space="0" w:color="auto"/>
            <w:right w:val="none" w:sz="0" w:space="0" w:color="auto"/>
          </w:divBdr>
          <w:divsChild>
            <w:div w:id="1960528768">
              <w:marLeft w:val="0"/>
              <w:marRight w:val="0"/>
              <w:marTop w:val="0"/>
              <w:marBottom w:val="0"/>
              <w:divBdr>
                <w:top w:val="none" w:sz="0" w:space="0" w:color="auto"/>
                <w:left w:val="none" w:sz="0" w:space="0" w:color="auto"/>
                <w:bottom w:val="none" w:sz="0" w:space="0" w:color="auto"/>
                <w:right w:val="none" w:sz="0" w:space="0" w:color="auto"/>
              </w:divBdr>
              <w:divsChild>
                <w:div w:id="212348007">
                  <w:marLeft w:val="0"/>
                  <w:marRight w:val="0"/>
                  <w:marTop w:val="0"/>
                  <w:marBottom w:val="0"/>
                  <w:divBdr>
                    <w:top w:val="none" w:sz="0" w:space="0" w:color="auto"/>
                    <w:left w:val="none" w:sz="0" w:space="0" w:color="auto"/>
                    <w:bottom w:val="none" w:sz="0" w:space="0" w:color="auto"/>
                    <w:right w:val="none" w:sz="0" w:space="0" w:color="auto"/>
                  </w:divBdr>
                  <w:divsChild>
                    <w:div w:id="1634024062">
                      <w:marLeft w:val="0"/>
                      <w:marRight w:val="0"/>
                      <w:marTop w:val="0"/>
                      <w:marBottom w:val="0"/>
                      <w:divBdr>
                        <w:top w:val="none" w:sz="0" w:space="0" w:color="auto"/>
                        <w:left w:val="none" w:sz="0" w:space="0" w:color="auto"/>
                        <w:bottom w:val="none" w:sz="0" w:space="0" w:color="auto"/>
                        <w:right w:val="none" w:sz="0" w:space="0" w:color="auto"/>
                      </w:divBdr>
                      <w:divsChild>
                        <w:div w:id="1385057198">
                          <w:marLeft w:val="0"/>
                          <w:marRight w:val="0"/>
                          <w:marTop w:val="0"/>
                          <w:marBottom w:val="0"/>
                          <w:divBdr>
                            <w:top w:val="none" w:sz="0" w:space="0" w:color="auto"/>
                            <w:left w:val="none" w:sz="0" w:space="0" w:color="auto"/>
                            <w:bottom w:val="none" w:sz="0" w:space="0" w:color="auto"/>
                            <w:right w:val="none" w:sz="0" w:space="0" w:color="auto"/>
                          </w:divBdr>
                          <w:divsChild>
                            <w:div w:id="1513059318">
                              <w:marLeft w:val="0"/>
                              <w:marRight w:val="0"/>
                              <w:marTop w:val="0"/>
                              <w:marBottom w:val="0"/>
                              <w:divBdr>
                                <w:top w:val="none" w:sz="0" w:space="0" w:color="auto"/>
                                <w:left w:val="single" w:sz="6" w:space="0" w:color="E5E3E3"/>
                                <w:bottom w:val="none" w:sz="0" w:space="0" w:color="auto"/>
                                <w:right w:val="none" w:sz="0" w:space="0" w:color="auto"/>
                              </w:divBdr>
                              <w:divsChild>
                                <w:div w:id="1814130264">
                                  <w:marLeft w:val="0"/>
                                  <w:marRight w:val="0"/>
                                  <w:marTop w:val="0"/>
                                  <w:marBottom w:val="0"/>
                                  <w:divBdr>
                                    <w:top w:val="none" w:sz="0" w:space="0" w:color="auto"/>
                                    <w:left w:val="none" w:sz="0" w:space="0" w:color="auto"/>
                                    <w:bottom w:val="none" w:sz="0" w:space="0" w:color="auto"/>
                                    <w:right w:val="none" w:sz="0" w:space="0" w:color="auto"/>
                                  </w:divBdr>
                                  <w:divsChild>
                                    <w:div w:id="1459108694">
                                      <w:marLeft w:val="0"/>
                                      <w:marRight w:val="0"/>
                                      <w:marTop w:val="0"/>
                                      <w:marBottom w:val="0"/>
                                      <w:divBdr>
                                        <w:top w:val="none" w:sz="0" w:space="0" w:color="auto"/>
                                        <w:left w:val="none" w:sz="0" w:space="0" w:color="auto"/>
                                        <w:bottom w:val="none" w:sz="0" w:space="0" w:color="auto"/>
                                        <w:right w:val="none" w:sz="0" w:space="0" w:color="auto"/>
                                      </w:divBdr>
                                      <w:divsChild>
                                        <w:div w:id="685330887">
                                          <w:marLeft w:val="0"/>
                                          <w:marRight w:val="0"/>
                                          <w:marTop w:val="0"/>
                                          <w:marBottom w:val="0"/>
                                          <w:divBdr>
                                            <w:top w:val="none" w:sz="0" w:space="0" w:color="auto"/>
                                            <w:left w:val="none" w:sz="0" w:space="0" w:color="auto"/>
                                            <w:bottom w:val="none" w:sz="0" w:space="0" w:color="auto"/>
                                            <w:right w:val="none" w:sz="0" w:space="0" w:color="auto"/>
                                          </w:divBdr>
                                          <w:divsChild>
                                            <w:div w:id="1277718000">
                                              <w:marLeft w:val="0"/>
                                              <w:marRight w:val="0"/>
                                              <w:marTop w:val="0"/>
                                              <w:marBottom w:val="0"/>
                                              <w:divBdr>
                                                <w:top w:val="none" w:sz="0" w:space="0" w:color="auto"/>
                                                <w:left w:val="none" w:sz="0" w:space="0" w:color="auto"/>
                                                <w:bottom w:val="none" w:sz="0" w:space="0" w:color="auto"/>
                                                <w:right w:val="none" w:sz="0" w:space="0" w:color="auto"/>
                                              </w:divBdr>
                                              <w:divsChild>
                                                <w:div w:id="1021247577">
                                                  <w:marLeft w:val="0"/>
                                                  <w:marRight w:val="0"/>
                                                  <w:marTop w:val="0"/>
                                                  <w:marBottom w:val="0"/>
                                                  <w:divBdr>
                                                    <w:top w:val="none" w:sz="0" w:space="0" w:color="auto"/>
                                                    <w:left w:val="none" w:sz="0" w:space="0" w:color="auto"/>
                                                    <w:bottom w:val="none" w:sz="0" w:space="0" w:color="auto"/>
                                                    <w:right w:val="none" w:sz="0" w:space="0" w:color="auto"/>
                                                  </w:divBdr>
                                                  <w:divsChild>
                                                    <w:div w:id="313879815">
                                                      <w:marLeft w:val="0"/>
                                                      <w:marRight w:val="0"/>
                                                      <w:marTop w:val="0"/>
                                                      <w:marBottom w:val="0"/>
                                                      <w:divBdr>
                                                        <w:top w:val="none" w:sz="0" w:space="0" w:color="auto"/>
                                                        <w:left w:val="none" w:sz="0" w:space="0" w:color="auto"/>
                                                        <w:bottom w:val="none" w:sz="0" w:space="0" w:color="auto"/>
                                                        <w:right w:val="none" w:sz="0" w:space="0" w:color="auto"/>
                                                      </w:divBdr>
                                                      <w:divsChild>
                                                        <w:div w:id="660082476">
                                                          <w:marLeft w:val="480"/>
                                                          <w:marRight w:val="0"/>
                                                          <w:marTop w:val="0"/>
                                                          <w:marBottom w:val="0"/>
                                                          <w:divBdr>
                                                            <w:top w:val="none" w:sz="0" w:space="0" w:color="auto"/>
                                                            <w:left w:val="none" w:sz="0" w:space="0" w:color="auto"/>
                                                            <w:bottom w:val="none" w:sz="0" w:space="0" w:color="auto"/>
                                                            <w:right w:val="none" w:sz="0" w:space="0" w:color="auto"/>
                                                          </w:divBdr>
                                                          <w:divsChild>
                                                            <w:div w:id="561137386">
                                                              <w:marLeft w:val="0"/>
                                                              <w:marRight w:val="0"/>
                                                              <w:marTop w:val="0"/>
                                                              <w:marBottom w:val="0"/>
                                                              <w:divBdr>
                                                                <w:top w:val="none" w:sz="0" w:space="0" w:color="auto"/>
                                                                <w:left w:val="none" w:sz="0" w:space="0" w:color="auto"/>
                                                                <w:bottom w:val="none" w:sz="0" w:space="0" w:color="auto"/>
                                                                <w:right w:val="none" w:sz="0" w:space="0" w:color="auto"/>
                                                              </w:divBdr>
                                                              <w:divsChild>
                                                                <w:div w:id="967855787">
                                                                  <w:marLeft w:val="0"/>
                                                                  <w:marRight w:val="0"/>
                                                                  <w:marTop w:val="0"/>
                                                                  <w:marBottom w:val="0"/>
                                                                  <w:divBdr>
                                                                    <w:top w:val="none" w:sz="0" w:space="0" w:color="auto"/>
                                                                    <w:left w:val="none" w:sz="0" w:space="0" w:color="auto"/>
                                                                    <w:bottom w:val="none" w:sz="0" w:space="0" w:color="auto"/>
                                                                    <w:right w:val="none" w:sz="0" w:space="0" w:color="auto"/>
                                                                  </w:divBdr>
                                                                  <w:divsChild>
                                                                    <w:div w:id="891426706">
                                                                      <w:marLeft w:val="0"/>
                                                                      <w:marRight w:val="0"/>
                                                                      <w:marTop w:val="240"/>
                                                                      <w:marBottom w:val="0"/>
                                                                      <w:divBdr>
                                                                        <w:top w:val="none" w:sz="0" w:space="0" w:color="auto"/>
                                                                        <w:left w:val="none" w:sz="0" w:space="0" w:color="auto"/>
                                                                        <w:bottom w:val="none" w:sz="0" w:space="0" w:color="auto"/>
                                                                        <w:right w:val="none" w:sz="0" w:space="0" w:color="auto"/>
                                                                      </w:divBdr>
                                                                      <w:divsChild>
                                                                        <w:div w:id="1434742423">
                                                                          <w:marLeft w:val="0"/>
                                                                          <w:marRight w:val="0"/>
                                                                          <w:marTop w:val="0"/>
                                                                          <w:marBottom w:val="0"/>
                                                                          <w:divBdr>
                                                                            <w:top w:val="none" w:sz="0" w:space="0" w:color="auto"/>
                                                                            <w:left w:val="none" w:sz="0" w:space="0" w:color="auto"/>
                                                                            <w:bottom w:val="none" w:sz="0" w:space="0" w:color="auto"/>
                                                                            <w:right w:val="none" w:sz="0" w:space="0" w:color="auto"/>
                                                                          </w:divBdr>
                                                                          <w:divsChild>
                                                                            <w:div w:id="43413357">
                                                                              <w:marLeft w:val="0"/>
                                                                              <w:marRight w:val="0"/>
                                                                              <w:marTop w:val="0"/>
                                                                              <w:marBottom w:val="0"/>
                                                                              <w:divBdr>
                                                                                <w:top w:val="none" w:sz="0" w:space="0" w:color="auto"/>
                                                                                <w:left w:val="none" w:sz="0" w:space="0" w:color="auto"/>
                                                                                <w:bottom w:val="none" w:sz="0" w:space="0" w:color="auto"/>
                                                                                <w:right w:val="none" w:sz="0" w:space="0" w:color="auto"/>
                                                                              </w:divBdr>
                                                                              <w:divsChild>
                                                                                <w:div w:id="363940129">
                                                                                  <w:marLeft w:val="0"/>
                                                                                  <w:marRight w:val="0"/>
                                                                                  <w:marTop w:val="0"/>
                                                                                  <w:marBottom w:val="0"/>
                                                                                  <w:divBdr>
                                                                                    <w:top w:val="none" w:sz="0" w:space="0" w:color="auto"/>
                                                                                    <w:left w:val="none" w:sz="0" w:space="0" w:color="auto"/>
                                                                                    <w:bottom w:val="none" w:sz="0" w:space="0" w:color="auto"/>
                                                                                    <w:right w:val="none" w:sz="0" w:space="0" w:color="auto"/>
                                                                                  </w:divBdr>
                                                                                  <w:divsChild>
                                                                                    <w:div w:id="960501792">
                                                                                      <w:marLeft w:val="0"/>
                                                                                      <w:marRight w:val="0"/>
                                                                                      <w:marTop w:val="0"/>
                                                                                      <w:marBottom w:val="0"/>
                                                                                      <w:divBdr>
                                                                                        <w:top w:val="none" w:sz="0" w:space="0" w:color="auto"/>
                                                                                        <w:left w:val="none" w:sz="0" w:space="0" w:color="auto"/>
                                                                                        <w:bottom w:val="none" w:sz="0" w:space="0" w:color="auto"/>
                                                                                        <w:right w:val="none" w:sz="0" w:space="0" w:color="auto"/>
                                                                                      </w:divBdr>
                                                                                      <w:divsChild>
                                                                                        <w:div w:id="572935688">
                                                                                          <w:marLeft w:val="0"/>
                                                                                          <w:marRight w:val="0"/>
                                                                                          <w:marTop w:val="0"/>
                                                                                          <w:marBottom w:val="0"/>
                                                                                          <w:divBdr>
                                                                                            <w:top w:val="none" w:sz="0" w:space="0" w:color="auto"/>
                                                                                            <w:left w:val="none" w:sz="0" w:space="0" w:color="auto"/>
                                                                                            <w:bottom w:val="none" w:sz="0" w:space="0" w:color="auto"/>
                                                                                            <w:right w:val="none" w:sz="0" w:space="0" w:color="auto"/>
                                                                                          </w:divBdr>
                                                                                          <w:divsChild>
                                                                                            <w:div w:id="1595018285">
                                                                                              <w:marLeft w:val="0"/>
                                                                                              <w:marRight w:val="0"/>
                                                                                              <w:marTop w:val="0"/>
                                                                                              <w:marBottom w:val="0"/>
                                                                                              <w:divBdr>
                                                                                                <w:top w:val="none" w:sz="0" w:space="0" w:color="auto"/>
                                                                                                <w:left w:val="none" w:sz="0" w:space="0" w:color="auto"/>
                                                                                                <w:bottom w:val="none" w:sz="0" w:space="0" w:color="auto"/>
                                                                                                <w:right w:val="none" w:sz="0" w:space="0" w:color="auto"/>
                                                                                              </w:divBdr>
                                                                                              <w:divsChild>
                                                                                                <w:div w:id="1164859644">
                                                                                                  <w:marLeft w:val="0"/>
                                                                                                  <w:marRight w:val="0"/>
                                                                                                  <w:marTop w:val="0"/>
                                                                                                  <w:marBottom w:val="0"/>
                                                                                                  <w:divBdr>
                                                                                                    <w:top w:val="none" w:sz="0" w:space="0" w:color="auto"/>
                                                                                                    <w:left w:val="none" w:sz="0" w:space="0" w:color="auto"/>
                                                                                                    <w:bottom w:val="none" w:sz="0" w:space="0" w:color="auto"/>
                                                                                                    <w:right w:val="none" w:sz="0" w:space="0" w:color="auto"/>
                                                                                                  </w:divBdr>
                                                                                                  <w:divsChild>
                                                                                                    <w:div w:id="1985432217">
                                                                                                      <w:marLeft w:val="0"/>
                                                                                                      <w:marRight w:val="0"/>
                                                                                                      <w:marTop w:val="0"/>
                                                                                                      <w:marBottom w:val="0"/>
                                                                                                      <w:divBdr>
                                                                                                        <w:top w:val="none" w:sz="0" w:space="0" w:color="auto"/>
                                                                                                        <w:left w:val="none" w:sz="0" w:space="0" w:color="auto"/>
                                                                                                        <w:bottom w:val="none" w:sz="0" w:space="0" w:color="auto"/>
                                                                                                        <w:right w:val="none" w:sz="0" w:space="0" w:color="auto"/>
                                                                                                      </w:divBdr>
                                                                                                    </w:div>
                                                                                                    <w:div w:id="2100904793">
                                                                                                      <w:marLeft w:val="0"/>
                                                                                                      <w:marRight w:val="0"/>
                                                                                                      <w:marTop w:val="0"/>
                                                                                                      <w:marBottom w:val="0"/>
                                                                                                      <w:divBdr>
                                                                                                        <w:top w:val="none" w:sz="0" w:space="0" w:color="auto"/>
                                                                                                        <w:left w:val="none" w:sz="0" w:space="0" w:color="auto"/>
                                                                                                        <w:bottom w:val="none" w:sz="0" w:space="0" w:color="auto"/>
                                                                                                        <w:right w:val="none" w:sz="0" w:space="0" w:color="auto"/>
                                                                                                      </w:divBdr>
                                                                                                    </w:div>
                                                                                                    <w:div w:id="1204752195">
                                                                                                      <w:marLeft w:val="0"/>
                                                                                                      <w:marRight w:val="0"/>
                                                                                                      <w:marTop w:val="0"/>
                                                                                                      <w:marBottom w:val="0"/>
                                                                                                      <w:divBdr>
                                                                                                        <w:top w:val="none" w:sz="0" w:space="0" w:color="auto"/>
                                                                                                        <w:left w:val="none" w:sz="0" w:space="0" w:color="auto"/>
                                                                                                        <w:bottom w:val="none" w:sz="0" w:space="0" w:color="auto"/>
                                                                                                        <w:right w:val="none" w:sz="0" w:space="0" w:color="auto"/>
                                                                                                      </w:divBdr>
                                                                                                    </w:div>
                                                                                                    <w:div w:id="2050833684">
                                                                                                      <w:marLeft w:val="0"/>
                                                                                                      <w:marRight w:val="0"/>
                                                                                                      <w:marTop w:val="0"/>
                                                                                                      <w:marBottom w:val="0"/>
                                                                                                      <w:divBdr>
                                                                                                        <w:top w:val="none" w:sz="0" w:space="0" w:color="auto"/>
                                                                                                        <w:left w:val="none" w:sz="0" w:space="0" w:color="auto"/>
                                                                                                        <w:bottom w:val="none" w:sz="0" w:space="0" w:color="auto"/>
                                                                                                        <w:right w:val="none" w:sz="0" w:space="0" w:color="auto"/>
                                                                                                      </w:divBdr>
                                                                                                    </w:div>
                                                                                                    <w:div w:id="1030954868">
                                                                                                      <w:marLeft w:val="0"/>
                                                                                                      <w:marRight w:val="0"/>
                                                                                                      <w:marTop w:val="0"/>
                                                                                                      <w:marBottom w:val="0"/>
                                                                                                      <w:divBdr>
                                                                                                        <w:top w:val="none" w:sz="0" w:space="0" w:color="auto"/>
                                                                                                        <w:left w:val="none" w:sz="0" w:space="0" w:color="auto"/>
                                                                                                        <w:bottom w:val="none" w:sz="0" w:space="0" w:color="auto"/>
                                                                                                        <w:right w:val="none" w:sz="0" w:space="0" w:color="auto"/>
                                                                                                      </w:divBdr>
                                                                                                    </w:div>
                                                                                                    <w:div w:id="842015973">
                                                                                                      <w:marLeft w:val="0"/>
                                                                                                      <w:marRight w:val="0"/>
                                                                                                      <w:marTop w:val="0"/>
                                                                                                      <w:marBottom w:val="0"/>
                                                                                                      <w:divBdr>
                                                                                                        <w:top w:val="none" w:sz="0" w:space="0" w:color="auto"/>
                                                                                                        <w:left w:val="none" w:sz="0" w:space="0" w:color="auto"/>
                                                                                                        <w:bottom w:val="none" w:sz="0" w:space="0" w:color="auto"/>
                                                                                                        <w:right w:val="none" w:sz="0" w:space="0" w:color="auto"/>
                                                                                                      </w:divBdr>
                                                                                                    </w:div>
                                                                                                    <w:div w:id="2131045531">
                                                                                                      <w:marLeft w:val="0"/>
                                                                                                      <w:marRight w:val="0"/>
                                                                                                      <w:marTop w:val="0"/>
                                                                                                      <w:marBottom w:val="0"/>
                                                                                                      <w:divBdr>
                                                                                                        <w:top w:val="none" w:sz="0" w:space="0" w:color="auto"/>
                                                                                                        <w:left w:val="none" w:sz="0" w:space="0" w:color="auto"/>
                                                                                                        <w:bottom w:val="none" w:sz="0" w:space="0" w:color="auto"/>
                                                                                                        <w:right w:val="none" w:sz="0" w:space="0" w:color="auto"/>
                                                                                                      </w:divBdr>
                                                                                                    </w:div>
                                                                                                    <w:div w:id="1523662044">
                                                                                                      <w:marLeft w:val="0"/>
                                                                                                      <w:marRight w:val="0"/>
                                                                                                      <w:marTop w:val="0"/>
                                                                                                      <w:marBottom w:val="0"/>
                                                                                                      <w:divBdr>
                                                                                                        <w:top w:val="none" w:sz="0" w:space="0" w:color="auto"/>
                                                                                                        <w:left w:val="none" w:sz="0" w:space="0" w:color="auto"/>
                                                                                                        <w:bottom w:val="none" w:sz="0" w:space="0" w:color="auto"/>
                                                                                                        <w:right w:val="none" w:sz="0" w:space="0" w:color="auto"/>
                                                                                                      </w:divBdr>
                                                                                                    </w:div>
                                                                                                    <w:div w:id="13576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359173">
      <w:bodyDiv w:val="1"/>
      <w:marLeft w:val="0"/>
      <w:marRight w:val="0"/>
      <w:marTop w:val="0"/>
      <w:marBottom w:val="0"/>
      <w:divBdr>
        <w:top w:val="none" w:sz="0" w:space="0" w:color="auto"/>
        <w:left w:val="none" w:sz="0" w:space="0" w:color="auto"/>
        <w:bottom w:val="none" w:sz="0" w:space="0" w:color="auto"/>
        <w:right w:val="none" w:sz="0" w:space="0" w:color="auto"/>
      </w:divBdr>
      <w:divsChild>
        <w:div w:id="1884750961">
          <w:marLeft w:val="0"/>
          <w:marRight w:val="0"/>
          <w:marTop w:val="0"/>
          <w:marBottom w:val="0"/>
          <w:divBdr>
            <w:top w:val="none" w:sz="0" w:space="0" w:color="auto"/>
            <w:left w:val="none" w:sz="0" w:space="0" w:color="auto"/>
            <w:bottom w:val="none" w:sz="0" w:space="0" w:color="auto"/>
            <w:right w:val="none" w:sz="0" w:space="0" w:color="auto"/>
          </w:divBdr>
          <w:divsChild>
            <w:div w:id="2037146881">
              <w:marLeft w:val="0"/>
              <w:marRight w:val="0"/>
              <w:marTop w:val="0"/>
              <w:marBottom w:val="0"/>
              <w:divBdr>
                <w:top w:val="none" w:sz="0" w:space="0" w:color="auto"/>
                <w:left w:val="none" w:sz="0" w:space="0" w:color="auto"/>
                <w:bottom w:val="none" w:sz="0" w:space="0" w:color="auto"/>
                <w:right w:val="none" w:sz="0" w:space="0" w:color="auto"/>
              </w:divBdr>
              <w:divsChild>
                <w:div w:id="1204636997">
                  <w:marLeft w:val="0"/>
                  <w:marRight w:val="0"/>
                  <w:marTop w:val="0"/>
                  <w:marBottom w:val="0"/>
                  <w:divBdr>
                    <w:top w:val="none" w:sz="0" w:space="0" w:color="auto"/>
                    <w:left w:val="none" w:sz="0" w:space="0" w:color="auto"/>
                    <w:bottom w:val="none" w:sz="0" w:space="0" w:color="auto"/>
                    <w:right w:val="none" w:sz="0" w:space="0" w:color="auto"/>
                  </w:divBdr>
                  <w:divsChild>
                    <w:div w:id="434789771">
                      <w:marLeft w:val="0"/>
                      <w:marRight w:val="0"/>
                      <w:marTop w:val="0"/>
                      <w:marBottom w:val="0"/>
                      <w:divBdr>
                        <w:top w:val="none" w:sz="0" w:space="0" w:color="auto"/>
                        <w:left w:val="none" w:sz="0" w:space="0" w:color="auto"/>
                        <w:bottom w:val="none" w:sz="0" w:space="0" w:color="auto"/>
                        <w:right w:val="none" w:sz="0" w:space="0" w:color="auto"/>
                      </w:divBdr>
                      <w:divsChild>
                        <w:div w:id="513493615">
                          <w:marLeft w:val="0"/>
                          <w:marRight w:val="0"/>
                          <w:marTop w:val="0"/>
                          <w:marBottom w:val="0"/>
                          <w:divBdr>
                            <w:top w:val="none" w:sz="0" w:space="0" w:color="auto"/>
                            <w:left w:val="none" w:sz="0" w:space="0" w:color="auto"/>
                            <w:bottom w:val="none" w:sz="0" w:space="0" w:color="auto"/>
                            <w:right w:val="none" w:sz="0" w:space="0" w:color="auto"/>
                          </w:divBdr>
                          <w:divsChild>
                            <w:div w:id="93864188">
                              <w:marLeft w:val="0"/>
                              <w:marRight w:val="0"/>
                              <w:marTop w:val="0"/>
                              <w:marBottom w:val="0"/>
                              <w:divBdr>
                                <w:top w:val="none" w:sz="0" w:space="0" w:color="auto"/>
                                <w:left w:val="single" w:sz="6" w:space="0" w:color="E5E3E3"/>
                                <w:bottom w:val="none" w:sz="0" w:space="0" w:color="auto"/>
                                <w:right w:val="none" w:sz="0" w:space="0" w:color="auto"/>
                              </w:divBdr>
                              <w:divsChild>
                                <w:div w:id="510149300">
                                  <w:marLeft w:val="0"/>
                                  <w:marRight w:val="0"/>
                                  <w:marTop w:val="0"/>
                                  <w:marBottom w:val="0"/>
                                  <w:divBdr>
                                    <w:top w:val="none" w:sz="0" w:space="0" w:color="auto"/>
                                    <w:left w:val="none" w:sz="0" w:space="0" w:color="auto"/>
                                    <w:bottom w:val="none" w:sz="0" w:space="0" w:color="auto"/>
                                    <w:right w:val="none" w:sz="0" w:space="0" w:color="auto"/>
                                  </w:divBdr>
                                  <w:divsChild>
                                    <w:div w:id="2045671803">
                                      <w:marLeft w:val="0"/>
                                      <w:marRight w:val="0"/>
                                      <w:marTop w:val="0"/>
                                      <w:marBottom w:val="0"/>
                                      <w:divBdr>
                                        <w:top w:val="none" w:sz="0" w:space="0" w:color="auto"/>
                                        <w:left w:val="none" w:sz="0" w:space="0" w:color="auto"/>
                                        <w:bottom w:val="none" w:sz="0" w:space="0" w:color="auto"/>
                                        <w:right w:val="none" w:sz="0" w:space="0" w:color="auto"/>
                                      </w:divBdr>
                                      <w:divsChild>
                                        <w:div w:id="56586835">
                                          <w:marLeft w:val="0"/>
                                          <w:marRight w:val="0"/>
                                          <w:marTop w:val="0"/>
                                          <w:marBottom w:val="0"/>
                                          <w:divBdr>
                                            <w:top w:val="none" w:sz="0" w:space="0" w:color="auto"/>
                                            <w:left w:val="none" w:sz="0" w:space="0" w:color="auto"/>
                                            <w:bottom w:val="none" w:sz="0" w:space="0" w:color="auto"/>
                                            <w:right w:val="none" w:sz="0" w:space="0" w:color="auto"/>
                                          </w:divBdr>
                                          <w:divsChild>
                                            <w:div w:id="1939025593">
                                              <w:marLeft w:val="0"/>
                                              <w:marRight w:val="0"/>
                                              <w:marTop w:val="0"/>
                                              <w:marBottom w:val="0"/>
                                              <w:divBdr>
                                                <w:top w:val="none" w:sz="0" w:space="0" w:color="auto"/>
                                                <w:left w:val="none" w:sz="0" w:space="0" w:color="auto"/>
                                                <w:bottom w:val="none" w:sz="0" w:space="0" w:color="auto"/>
                                                <w:right w:val="none" w:sz="0" w:space="0" w:color="auto"/>
                                              </w:divBdr>
                                              <w:divsChild>
                                                <w:div w:id="79453784">
                                                  <w:marLeft w:val="0"/>
                                                  <w:marRight w:val="0"/>
                                                  <w:marTop w:val="0"/>
                                                  <w:marBottom w:val="0"/>
                                                  <w:divBdr>
                                                    <w:top w:val="none" w:sz="0" w:space="0" w:color="auto"/>
                                                    <w:left w:val="none" w:sz="0" w:space="0" w:color="auto"/>
                                                    <w:bottom w:val="none" w:sz="0" w:space="0" w:color="auto"/>
                                                    <w:right w:val="none" w:sz="0" w:space="0" w:color="auto"/>
                                                  </w:divBdr>
                                                  <w:divsChild>
                                                    <w:div w:id="1143035977">
                                                      <w:marLeft w:val="0"/>
                                                      <w:marRight w:val="0"/>
                                                      <w:marTop w:val="0"/>
                                                      <w:marBottom w:val="0"/>
                                                      <w:divBdr>
                                                        <w:top w:val="none" w:sz="0" w:space="0" w:color="auto"/>
                                                        <w:left w:val="none" w:sz="0" w:space="0" w:color="auto"/>
                                                        <w:bottom w:val="none" w:sz="0" w:space="0" w:color="auto"/>
                                                        <w:right w:val="none" w:sz="0" w:space="0" w:color="auto"/>
                                                      </w:divBdr>
                                                      <w:divsChild>
                                                        <w:div w:id="917057795">
                                                          <w:marLeft w:val="480"/>
                                                          <w:marRight w:val="0"/>
                                                          <w:marTop w:val="0"/>
                                                          <w:marBottom w:val="0"/>
                                                          <w:divBdr>
                                                            <w:top w:val="none" w:sz="0" w:space="0" w:color="auto"/>
                                                            <w:left w:val="none" w:sz="0" w:space="0" w:color="auto"/>
                                                            <w:bottom w:val="none" w:sz="0" w:space="0" w:color="auto"/>
                                                            <w:right w:val="none" w:sz="0" w:space="0" w:color="auto"/>
                                                          </w:divBdr>
                                                          <w:divsChild>
                                                            <w:div w:id="1679848374">
                                                              <w:marLeft w:val="0"/>
                                                              <w:marRight w:val="0"/>
                                                              <w:marTop w:val="0"/>
                                                              <w:marBottom w:val="0"/>
                                                              <w:divBdr>
                                                                <w:top w:val="none" w:sz="0" w:space="0" w:color="auto"/>
                                                                <w:left w:val="none" w:sz="0" w:space="0" w:color="auto"/>
                                                                <w:bottom w:val="none" w:sz="0" w:space="0" w:color="auto"/>
                                                                <w:right w:val="none" w:sz="0" w:space="0" w:color="auto"/>
                                                              </w:divBdr>
                                                              <w:divsChild>
                                                                <w:div w:id="1222130588">
                                                                  <w:marLeft w:val="0"/>
                                                                  <w:marRight w:val="0"/>
                                                                  <w:marTop w:val="0"/>
                                                                  <w:marBottom w:val="0"/>
                                                                  <w:divBdr>
                                                                    <w:top w:val="none" w:sz="0" w:space="0" w:color="auto"/>
                                                                    <w:left w:val="none" w:sz="0" w:space="0" w:color="auto"/>
                                                                    <w:bottom w:val="none" w:sz="0" w:space="0" w:color="auto"/>
                                                                    <w:right w:val="none" w:sz="0" w:space="0" w:color="auto"/>
                                                                  </w:divBdr>
                                                                  <w:divsChild>
                                                                    <w:div w:id="420875857">
                                                                      <w:marLeft w:val="0"/>
                                                                      <w:marRight w:val="0"/>
                                                                      <w:marTop w:val="240"/>
                                                                      <w:marBottom w:val="0"/>
                                                                      <w:divBdr>
                                                                        <w:top w:val="none" w:sz="0" w:space="0" w:color="auto"/>
                                                                        <w:left w:val="none" w:sz="0" w:space="0" w:color="auto"/>
                                                                        <w:bottom w:val="none" w:sz="0" w:space="0" w:color="auto"/>
                                                                        <w:right w:val="none" w:sz="0" w:space="0" w:color="auto"/>
                                                                      </w:divBdr>
                                                                      <w:divsChild>
                                                                        <w:div w:id="1656109908">
                                                                          <w:marLeft w:val="0"/>
                                                                          <w:marRight w:val="0"/>
                                                                          <w:marTop w:val="0"/>
                                                                          <w:marBottom w:val="0"/>
                                                                          <w:divBdr>
                                                                            <w:top w:val="none" w:sz="0" w:space="0" w:color="auto"/>
                                                                            <w:left w:val="none" w:sz="0" w:space="0" w:color="auto"/>
                                                                            <w:bottom w:val="none" w:sz="0" w:space="0" w:color="auto"/>
                                                                            <w:right w:val="none" w:sz="0" w:space="0" w:color="auto"/>
                                                                          </w:divBdr>
                                                                          <w:divsChild>
                                                                            <w:div w:id="686325121">
                                                                              <w:marLeft w:val="0"/>
                                                                              <w:marRight w:val="0"/>
                                                                              <w:marTop w:val="0"/>
                                                                              <w:marBottom w:val="0"/>
                                                                              <w:divBdr>
                                                                                <w:top w:val="none" w:sz="0" w:space="0" w:color="auto"/>
                                                                                <w:left w:val="none" w:sz="0" w:space="0" w:color="auto"/>
                                                                                <w:bottom w:val="none" w:sz="0" w:space="0" w:color="auto"/>
                                                                                <w:right w:val="none" w:sz="0" w:space="0" w:color="auto"/>
                                                                              </w:divBdr>
                                                                              <w:divsChild>
                                                                                <w:div w:id="407313681">
                                                                                  <w:marLeft w:val="0"/>
                                                                                  <w:marRight w:val="0"/>
                                                                                  <w:marTop w:val="0"/>
                                                                                  <w:marBottom w:val="0"/>
                                                                                  <w:divBdr>
                                                                                    <w:top w:val="none" w:sz="0" w:space="0" w:color="auto"/>
                                                                                    <w:left w:val="none" w:sz="0" w:space="0" w:color="auto"/>
                                                                                    <w:bottom w:val="none" w:sz="0" w:space="0" w:color="auto"/>
                                                                                    <w:right w:val="none" w:sz="0" w:space="0" w:color="auto"/>
                                                                                  </w:divBdr>
                                                                                  <w:divsChild>
                                                                                    <w:div w:id="1038048536">
                                                                                      <w:marLeft w:val="0"/>
                                                                                      <w:marRight w:val="0"/>
                                                                                      <w:marTop w:val="0"/>
                                                                                      <w:marBottom w:val="0"/>
                                                                                      <w:divBdr>
                                                                                        <w:top w:val="none" w:sz="0" w:space="0" w:color="auto"/>
                                                                                        <w:left w:val="none" w:sz="0" w:space="0" w:color="auto"/>
                                                                                        <w:bottom w:val="none" w:sz="0" w:space="0" w:color="auto"/>
                                                                                        <w:right w:val="none" w:sz="0" w:space="0" w:color="auto"/>
                                                                                      </w:divBdr>
                                                                                      <w:divsChild>
                                                                                        <w:div w:id="887229202">
                                                                                          <w:marLeft w:val="0"/>
                                                                                          <w:marRight w:val="0"/>
                                                                                          <w:marTop w:val="0"/>
                                                                                          <w:marBottom w:val="0"/>
                                                                                          <w:divBdr>
                                                                                            <w:top w:val="none" w:sz="0" w:space="0" w:color="auto"/>
                                                                                            <w:left w:val="none" w:sz="0" w:space="0" w:color="auto"/>
                                                                                            <w:bottom w:val="none" w:sz="0" w:space="0" w:color="auto"/>
                                                                                            <w:right w:val="none" w:sz="0" w:space="0" w:color="auto"/>
                                                                                          </w:divBdr>
                                                                                          <w:divsChild>
                                                                                            <w:div w:id="274942225">
                                                                                              <w:marLeft w:val="0"/>
                                                                                              <w:marRight w:val="0"/>
                                                                                              <w:marTop w:val="0"/>
                                                                                              <w:marBottom w:val="0"/>
                                                                                              <w:divBdr>
                                                                                                <w:top w:val="none" w:sz="0" w:space="0" w:color="auto"/>
                                                                                                <w:left w:val="none" w:sz="0" w:space="0" w:color="auto"/>
                                                                                                <w:bottom w:val="none" w:sz="0" w:space="0" w:color="auto"/>
                                                                                                <w:right w:val="none" w:sz="0" w:space="0" w:color="auto"/>
                                                                                              </w:divBdr>
                                                                                              <w:divsChild>
                                                                                                <w:div w:id="712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NHSUser</cp:lastModifiedBy>
  <cp:revision>3</cp:revision>
  <dcterms:created xsi:type="dcterms:W3CDTF">2019-01-14T12:42:00Z</dcterms:created>
  <dcterms:modified xsi:type="dcterms:W3CDTF">2019-05-13T09:46:00Z</dcterms:modified>
</cp:coreProperties>
</file>